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1E13" w14:textId="77777777" w:rsidR="00F7165A" w:rsidRPr="002278D0" w:rsidRDefault="00F7165A" w:rsidP="00F7165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Electronic Signature Option - Instructions for Parents</w:t>
      </w:r>
    </w:p>
    <w:p w14:paraId="305E92AC" w14:textId="77777777" w:rsidR="00F7165A" w:rsidRPr="00F70F9D" w:rsidRDefault="00F7165A" w:rsidP="00F7165A"/>
    <w:p w14:paraId="372DAD2C" w14:textId="77777777" w:rsidR="00F7165A" w:rsidRPr="00DB5A8B" w:rsidRDefault="00F7165A" w:rsidP="00F7165A">
      <w:pPr>
        <w:rPr>
          <w:sz w:val="24"/>
          <w:szCs w:val="24"/>
        </w:rPr>
      </w:pPr>
      <w:r>
        <w:rPr>
          <w:sz w:val="24"/>
          <w:szCs w:val="24"/>
        </w:rPr>
        <w:t xml:space="preserve">Beginning in the 2017-2018 school year, parents have the option to electronically sign certain forms instead of submitting signed paper copies to their child’s school. </w:t>
      </w:r>
    </w:p>
    <w:p w14:paraId="6E593EE8" w14:textId="77777777" w:rsidR="00F7165A" w:rsidRDefault="00F7165A" w:rsidP="00F7165A">
      <w:pPr>
        <w:rPr>
          <w:sz w:val="24"/>
          <w:szCs w:val="24"/>
        </w:rPr>
      </w:pPr>
    </w:p>
    <w:p w14:paraId="70CF46E2" w14:textId="77777777" w:rsidR="00F7165A" w:rsidRPr="00DB5A8B" w:rsidRDefault="00F7165A" w:rsidP="00F7165A">
      <w:pPr>
        <w:rPr>
          <w:sz w:val="24"/>
          <w:szCs w:val="24"/>
        </w:rPr>
      </w:pPr>
      <w:r w:rsidRPr="00DB5A8B">
        <w:rPr>
          <w:sz w:val="24"/>
          <w:szCs w:val="24"/>
        </w:rPr>
        <w:t xml:space="preserve">Parents will have the option of </w:t>
      </w:r>
      <w:r>
        <w:rPr>
          <w:sz w:val="24"/>
          <w:szCs w:val="24"/>
        </w:rPr>
        <w:t>electronically signing</w:t>
      </w:r>
      <w:r w:rsidRPr="00DB5A8B">
        <w:rPr>
          <w:sz w:val="24"/>
          <w:szCs w:val="24"/>
        </w:rPr>
        <w:t xml:space="preserve"> the following forms: </w:t>
      </w:r>
    </w:p>
    <w:p w14:paraId="5ADF4F00" w14:textId="77777777" w:rsidR="00F7165A" w:rsidRPr="00DB5A8B" w:rsidRDefault="00F7165A" w:rsidP="00F7165A">
      <w:pPr>
        <w:rPr>
          <w:sz w:val="24"/>
          <w:szCs w:val="24"/>
        </w:rPr>
      </w:pPr>
    </w:p>
    <w:p w14:paraId="43E6996D" w14:textId="77777777" w:rsidR="00F7165A" w:rsidRPr="00DB5A8B" w:rsidRDefault="00F7165A" w:rsidP="00F71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Media Release Form</w:t>
      </w:r>
    </w:p>
    <w:p w14:paraId="0098D00E" w14:textId="77777777" w:rsidR="00F7165A" w:rsidRPr="00DB5A8B" w:rsidRDefault="00F7165A" w:rsidP="00F71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Network/Internet Acceptable Use Agreement</w:t>
      </w:r>
    </w:p>
    <w:p w14:paraId="01725A51" w14:textId="77777777" w:rsidR="00F7165A" w:rsidRPr="00DB5A8B" w:rsidRDefault="00F7165A" w:rsidP="00F71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Directory Information Opt-Out Letter</w:t>
      </w:r>
    </w:p>
    <w:p w14:paraId="1AFF95DE" w14:textId="77777777" w:rsidR="00F7165A" w:rsidRPr="00DB5A8B" w:rsidRDefault="00F7165A" w:rsidP="00F71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Parent and Student Acknowledgement of Student Code of Conduct</w:t>
      </w:r>
    </w:p>
    <w:p w14:paraId="5A252CB7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</w:p>
    <w:p w14:paraId="5F314979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 xml:space="preserve">Electronic submission of these forms </w:t>
      </w:r>
      <w:r>
        <w:rPr>
          <w:rFonts w:asciiTheme="minorHAnsi" w:hAnsiTheme="minorHAnsi" w:cs="Arial"/>
          <w:color w:val="333333"/>
        </w:rPr>
        <w:t>will be available as of August 1, 2017</w:t>
      </w:r>
      <w:r w:rsidRPr="00DB5A8B">
        <w:rPr>
          <w:rFonts w:asciiTheme="minorHAnsi" w:hAnsiTheme="minorHAnsi" w:cs="Arial"/>
          <w:color w:val="333333"/>
        </w:rPr>
        <w:t xml:space="preserve"> through our Student Reservation System. </w:t>
      </w:r>
    </w:p>
    <w:p w14:paraId="00DC9927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</w:p>
    <w:p w14:paraId="29EC19C1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Style w:val="Hyperlink"/>
          <w:rFonts w:asciiTheme="minorHAnsi" w:hAnsiTheme="minorHAnsi" w:cs="Arial"/>
          <w:color w:val="0070C0"/>
        </w:rPr>
      </w:pPr>
      <w:r w:rsidRPr="004B5E93">
        <w:rPr>
          <w:noProof/>
        </w:rPr>
        <w:drawing>
          <wp:anchor distT="0" distB="0" distL="114300" distR="114300" simplePos="0" relativeHeight="251659264" behindDoc="0" locked="0" layoutInCell="1" allowOverlap="1" wp14:anchorId="38D731EF" wp14:editId="32A36D8D">
            <wp:simplePos x="0" y="0"/>
            <wp:positionH relativeFrom="margin">
              <wp:posOffset>16087</wp:posOffset>
            </wp:positionH>
            <wp:positionV relativeFrom="paragraph">
              <wp:posOffset>7832</wp:posOffset>
            </wp:positionV>
            <wp:extent cx="558800" cy="558800"/>
            <wp:effectExtent l="0" t="0" r="0" b="0"/>
            <wp:wrapSquare wrapText="bothSides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327">
        <w:rPr>
          <w:rFonts w:cs="Arial"/>
          <w:color w:val="333333"/>
        </w:rPr>
        <w:t xml:space="preserve">The Student Reservation System is accessible through </w:t>
      </w:r>
      <w:r w:rsidRPr="00BA4159">
        <w:rPr>
          <w:rFonts w:cs="Arial"/>
          <w:color w:val="333333"/>
        </w:rPr>
        <w:t xml:space="preserve">the district website </w:t>
      </w:r>
      <w:hyperlink r:id="rId7" w:history="1">
        <w:r w:rsidRPr="000F0327">
          <w:rPr>
            <w:rStyle w:val="Hyperlink"/>
            <w:rFonts w:cs="Arial"/>
          </w:rPr>
          <w:t>www.pcsb.org</w:t>
        </w:r>
      </w:hyperlink>
      <w:r>
        <w:rPr>
          <w:rFonts w:cs="Arial"/>
          <w:color w:val="333333"/>
        </w:rPr>
        <w:t xml:space="preserve"> by </w:t>
      </w:r>
      <w:r w:rsidRPr="000F0327">
        <w:rPr>
          <w:rFonts w:cs="Arial"/>
          <w:color w:val="333333"/>
        </w:rPr>
        <w:t xml:space="preserve">selecting the </w:t>
      </w:r>
      <w:r w:rsidRPr="000F0327">
        <w:rPr>
          <w:rFonts w:cs="Arial"/>
          <w:i/>
          <w:color w:val="0070C0"/>
        </w:rPr>
        <w:t>Registration</w:t>
      </w:r>
      <w:r w:rsidRPr="00BA4159">
        <w:rPr>
          <w:rFonts w:cs="Arial"/>
          <w:color w:val="0070C0"/>
        </w:rPr>
        <w:t xml:space="preserve"> </w:t>
      </w:r>
      <w:r w:rsidRPr="00BA4159">
        <w:rPr>
          <w:rFonts w:cs="Arial"/>
          <w:color w:val="333333"/>
        </w:rPr>
        <w:t xml:space="preserve">tab at the top and then selecting the </w:t>
      </w:r>
      <w:r w:rsidRPr="00BA4159">
        <w:rPr>
          <w:rFonts w:cs="Arial"/>
          <w:i/>
          <w:color w:val="0070C0"/>
        </w:rPr>
        <w:t xml:space="preserve">Student Reservation System button. </w:t>
      </w:r>
      <w:r w:rsidRPr="00DB5A8B">
        <w:rPr>
          <w:rFonts w:asciiTheme="minorHAnsi" w:hAnsiTheme="minorHAnsi" w:cs="Arial"/>
          <w:color w:val="333333"/>
        </w:rPr>
        <w:t>The system can also be access</w:t>
      </w:r>
      <w:r>
        <w:rPr>
          <w:rFonts w:asciiTheme="minorHAnsi" w:hAnsiTheme="minorHAnsi" w:cs="Arial"/>
          <w:color w:val="333333"/>
        </w:rPr>
        <w:t>ed</w:t>
      </w:r>
      <w:r w:rsidRPr="00DB5A8B">
        <w:rPr>
          <w:rFonts w:asciiTheme="minorHAnsi" w:hAnsiTheme="minorHAnsi" w:cs="Arial"/>
          <w:color w:val="333333"/>
        </w:rPr>
        <w:t xml:space="preserve"> at </w:t>
      </w:r>
      <w:hyperlink r:id="rId8" w:history="1">
        <w:r w:rsidRPr="00DB5A8B">
          <w:rPr>
            <w:rStyle w:val="Hyperlink"/>
            <w:rFonts w:asciiTheme="minorHAnsi" w:hAnsiTheme="minorHAnsi" w:cs="Arial"/>
            <w:color w:val="0070C0"/>
          </w:rPr>
          <w:t>https://reservation.pcsb.org</w:t>
        </w:r>
      </w:hyperlink>
      <w:r w:rsidRPr="00DB5A8B">
        <w:rPr>
          <w:rStyle w:val="Hyperlink"/>
          <w:rFonts w:asciiTheme="minorHAnsi" w:hAnsiTheme="minorHAnsi" w:cs="Arial"/>
          <w:color w:val="0070C0"/>
        </w:rPr>
        <w:t>.</w:t>
      </w:r>
    </w:p>
    <w:p w14:paraId="61A4B783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Style w:val="Hyperlink"/>
          <w:rFonts w:asciiTheme="minorHAnsi" w:hAnsiTheme="minorHAnsi" w:cs="Arial"/>
          <w:color w:val="0070C0"/>
        </w:rPr>
      </w:pPr>
    </w:p>
    <w:p w14:paraId="0720FCFD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outlineLvl w:val="0"/>
        <w:rPr>
          <w:rFonts w:asciiTheme="minorHAnsi" w:hAnsiTheme="minorHAnsi" w:cs="Arial"/>
        </w:rPr>
      </w:pPr>
      <w:r w:rsidRPr="00DB5A8B">
        <w:rPr>
          <w:rFonts w:asciiTheme="minorHAnsi" w:hAnsiTheme="minorHAnsi" w:cs="Arial"/>
        </w:rPr>
        <w:t xml:space="preserve">Please follow the steps below to submit your student forms. </w:t>
      </w:r>
      <w:r w:rsidRPr="00DB5A8B">
        <w:rPr>
          <w:rFonts w:asciiTheme="minorHAnsi" w:hAnsiTheme="minorHAnsi" w:cs="Arial"/>
          <w:i/>
        </w:rPr>
        <w:t>See screenshots below for details</w:t>
      </w:r>
      <w:r w:rsidRPr="00DB5A8B">
        <w:rPr>
          <w:rFonts w:asciiTheme="minorHAnsi" w:hAnsiTheme="minorHAnsi" w:cs="Arial"/>
        </w:rPr>
        <w:t>.</w:t>
      </w:r>
    </w:p>
    <w:p w14:paraId="1796305B" w14:textId="77777777" w:rsidR="00F7165A" w:rsidRPr="00DB5A8B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 xml:space="preserve">  </w:t>
      </w:r>
    </w:p>
    <w:p w14:paraId="77C9E09B" w14:textId="77777777" w:rsidR="00F7165A" w:rsidRPr="00DB5A8B" w:rsidRDefault="00F7165A" w:rsidP="00F716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Log in using your user name</w:t>
      </w:r>
      <w:r>
        <w:rPr>
          <w:rFonts w:asciiTheme="minorHAnsi" w:hAnsiTheme="minorHAnsi" w:cs="Arial"/>
          <w:color w:val="333333"/>
        </w:rPr>
        <w:t xml:space="preserve"> (</w:t>
      </w:r>
      <w:proofErr w:type="spellStart"/>
      <w:r w:rsidRPr="00231C50">
        <w:rPr>
          <w:rFonts w:asciiTheme="minorHAnsi" w:hAnsiTheme="minorHAnsi" w:cs="Arial"/>
          <w:b/>
          <w:bCs/>
          <w:color w:val="000000"/>
        </w:rPr>
        <w:t>P.xxxx</w:t>
      </w:r>
      <w:proofErr w:type="spellEnd"/>
      <w:r w:rsidRPr="00231C50">
        <w:rPr>
          <w:rFonts w:asciiTheme="minorHAnsi" w:hAnsiTheme="minorHAnsi" w:cs="Arial"/>
          <w:color w:val="000000"/>
        </w:rPr>
        <w:t xml:space="preserve"> </w:t>
      </w:r>
      <w:r w:rsidRPr="00231C50">
        <w:rPr>
          <w:rFonts w:asciiTheme="minorHAnsi" w:hAnsiTheme="minorHAnsi" w:cs="Arial"/>
          <w:color w:val="333333"/>
        </w:rPr>
        <w:t>account</w:t>
      </w:r>
      <w:r>
        <w:rPr>
          <w:rFonts w:asciiTheme="minorHAnsi" w:hAnsiTheme="minorHAnsi" w:cs="Arial"/>
          <w:color w:val="333333"/>
        </w:rPr>
        <w:t>)</w:t>
      </w:r>
      <w:r w:rsidRPr="00DB5A8B">
        <w:rPr>
          <w:rFonts w:asciiTheme="minorHAnsi" w:hAnsiTheme="minorHAnsi" w:cs="Arial"/>
          <w:color w:val="333333"/>
        </w:rPr>
        <w:t xml:space="preserve"> and password. </w:t>
      </w:r>
    </w:p>
    <w:p w14:paraId="16BA9A70" w14:textId="77777777" w:rsidR="00F7165A" w:rsidRPr="00DB5A8B" w:rsidRDefault="00F7165A" w:rsidP="00F716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Select the option that describes your child’s enrollment status.</w:t>
      </w:r>
    </w:p>
    <w:p w14:paraId="0FC3858B" w14:textId="77777777" w:rsidR="00F7165A" w:rsidRPr="00DB5A8B" w:rsidRDefault="00F7165A" w:rsidP="00F716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Select “</w:t>
      </w:r>
      <w:r w:rsidRPr="00DB5A8B">
        <w:rPr>
          <w:rFonts w:asciiTheme="minorHAnsi" w:hAnsiTheme="minorHAnsi" w:cs="Arial"/>
          <w:b/>
          <w:bCs/>
          <w:color w:val="333333"/>
        </w:rPr>
        <w:t>PCS Forms</w:t>
      </w:r>
      <w:r w:rsidRPr="00DB5A8B">
        <w:rPr>
          <w:rFonts w:asciiTheme="minorHAnsi" w:hAnsiTheme="minorHAnsi" w:cs="Arial"/>
          <w:color w:val="333333"/>
        </w:rPr>
        <w:t xml:space="preserve">.” </w:t>
      </w:r>
    </w:p>
    <w:p w14:paraId="5AE6EA94" w14:textId="77777777" w:rsidR="00F7165A" w:rsidRPr="00DB5A8B" w:rsidRDefault="00F7165A" w:rsidP="00F716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 xml:space="preserve">Follow the online instructions to submit </w:t>
      </w:r>
      <w:r>
        <w:rPr>
          <w:rFonts w:asciiTheme="minorHAnsi" w:hAnsiTheme="minorHAnsi" w:cs="Arial"/>
          <w:color w:val="333333"/>
        </w:rPr>
        <w:t>applicable</w:t>
      </w:r>
      <w:r w:rsidRPr="00DB5A8B">
        <w:rPr>
          <w:rFonts w:asciiTheme="minorHAnsi" w:hAnsiTheme="minorHAnsi" w:cs="Arial"/>
          <w:color w:val="333333"/>
        </w:rPr>
        <w:t xml:space="preserve"> student forms</w:t>
      </w:r>
      <w:r>
        <w:rPr>
          <w:rFonts w:asciiTheme="minorHAnsi" w:hAnsiTheme="minorHAnsi" w:cs="Arial"/>
          <w:color w:val="333333"/>
        </w:rPr>
        <w:t>*</w:t>
      </w:r>
      <w:r w:rsidRPr="00DB5A8B">
        <w:rPr>
          <w:rFonts w:asciiTheme="minorHAnsi" w:hAnsiTheme="minorHAnsi" w:cs="Arial"/>
          <w:color w:val="333333"/>
        </w:rPr>
        <w:t>.</w:t>
      </w:r>
    </w:p>
    <w:p w14:paraId="67C21BBC" w14:textId="77777777" w:rsidR="00F7165A" w:rsidRPr="00F70F9D" w:rsidRDefault="00F7165A" w:rsidP="00F7165A">
      <w:pPr>
        <w:pStyle w:val="NormalWeb"/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  <w:sz w:val="22"/>
          <w:szCs w:val="22"/>
        </w:rPr>
      </w:pPr>
    </w:p>
    <w:p w14:paraId="1CAEF1B0" w14:textId="77777777" w:rsidR="00F7165A" w:rsidRPr="00DB5A8B" w:rsidRDefault="00F7165A" w:rsidP="00F7165A">
      <w:pPr>
        <w:spacing w:after="160"/>
        <w:rPr>
          <w:sz w:val="24"/>
          <w:szCs w:val="24"/>
        </w:rPr>
      </w:pPr>
      <w:r>
        <w:rPr>
          <w:sz w:val="24"/>
          <w:szCs w:val="24"/>
        </w:rPr>
        <w:t>*N</w:t>
      </w:r>
      <w:r w:rsidRPr="00DB5A8B">
        <w:rPr>
          <w:sz w:val="24"/>
          <w:szCs w:val="24"/>
        </w:rPr>
        <w:t>ote: The Parent and Student Acknowledgement and Directory Information Opt-Out forms are applicable to the school year in which they are signed. The Network/Internet Acceptable Use Agreement and Media Release forms, once signed, are active the entire time your child is enrolled in Pinellas County Schools and do not need to be re-submitted each school year.</w:t>
      </w:r>
      <w:r w:rsidRPr="00DB5A8B">
        <w:rPr>
          <w:sz w:val="24"/>
          <w:szCs w:val="24"/>
        </w:rPr>
        <w:br w:type="page"/>
      </w:r>
    </w:p>
    <w:p w14:paraId="7E7AA01C" w14:textId="77777777" w:rsidR="00F7165A" w:rsidRPr="002278D0" w:rsidRDefault="00F7165A" w:rsidP="00F7165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b/>
          <w:color w:val="333333"/>
          <w:sz w:val="22"/>
          <w:szCs w:val="22"/>
        </w:rPr>
      </w:pP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lastRenderedPageBreak/>
        <w:t>Log in using your user name</w:t>
      </w: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 (</w:t>
      </w:r>
      <w:proofErr w:type="spellStart"/>
      <w:r w:rsidRPr="002278D0">
        <w:rPr>
          <w:rFonts w:asciiTheme="minorHAnsi" w:hAnsiTheme="minorHAnsi" w:cs="Arial"/>
          <w:b/>
          <w:bCs/>
          <w:color w:val="000000"/>
          <w:sz w:val="22"/>
          <w:szCs w:val="22"/>
        </w:rPr>
        <w:t>P.xxxx</w:t>
      </w:r>
      <w:proofErr w:type="spellEnd"/>
      <w:r w:rsidRPr="002278D0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t>account</w:t>
      </w:r>
      <w:r>
        <w:rPr>
          <w:rFonts w:asciiTheme="minorHAnsi" w:hAnsiTheme="minorHAnsi" w:cs="Arial"/>
          <w:b/>
          <w:color w:val="333333"/>
          <w:sz w:val="22"/>
          <w:szCs w:val="22"/>
        </w:rPr>
        <w:t>)</w:t>
      </w: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t xml:space="preserve"> and password</w:t>
      </w: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. </w:t>
      </w:r>
    </w:p>
    <w:p w14:paraId="415D54B2" w14:textId="77777777" w:rsidR="00F7165A" w:rsidRDefault="00F7165A" w:rsidP="00F7165A"/>
    <w:p w14:paraId="34871AB0" w14:textId="77777777" w:rsidR="00F7165A" w:rsidRDefault="00F7165A" w:rsidP="00F7165A">
      <w:r>
        <w:rPr>
          <w:noProof/>
        </w:rPr>
        <w:drawing>
          <wp:inline distT="0" distB="0" distL="0" distR="0" wp14:anchorId="42AE77E4" wp14:editId="3A3A2C1D">
            <wp:extent cx="4617720" cy="4032504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40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7AC9A" w14:textId="77777777" w:rsidR="00F7165A" w:rsidRDefault="00F7165A" w:rsidP="00F7165A">
      <w:pPr>
        <w:spacing w:after="160"/>
      </w:pPr>
    </w:p>
    <w:p w14:paraId="2D45618B" w14:textId="77777777" w:rsidR="00F7165A" w:rsidRPr="002278D0" w:rsidRDefault="00F7165A" w:rsidP="00F7165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b/>
          <w:color w:val="333333"/>
          <w:sz w:val="22"/>
          <w:szCs w:val="22"/>
        </w:rPr>
      </w:pP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t xml:space="preserve">Select the option that </w:t>
      </w:r>
      <w:r>
        <w:rPr>
          <w:rFonts w:asciiTheme="minorHAnsi" w:hAnsiTheme="minorHAnsi" w:cs="Arial"/>
          <w:b/>
          <w:color w:val="333333"/>
          <w:sz w:val="22"/>
          <w:szCs w:val="22"/>
        </w:rPr>
        <w:t>describes</w:t>
      </w: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t xml:space="preserve"> your child’s enrollment status</w:t>
      </w:r>
    </w:p>
    <w:p w14:paraId="59BBE3EA" w14:textId="77777777" w:rsidR="00F7165A" w:rsidRDefault="00F7165A" w:rsidP="00F7165A"/>
    <w:p w14:paraId="182380B8" w14:textId="77777777" w:rsidR="00F7165A" w:rsidRDefault="00F7165A" w:rsidP="00F7165A">
      <w:r>
        <w:rPr>
          <w:noProof/>
        </w:rPr>
        <w:drawing>
          <wp:inline distT="0" distB="0" distL="0" distR="0" wp14:anchorId="64BB168C" wp14:editId="785CD3AB">
            <wp:extent cx="4553712" cy="3383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12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DE39" w14:textId="77777777" w:rsidR="00F7165A" w:rsidRDefault="00F7165A" w:rsidP="00F7165A">
      <w:pPr>
        <w:spacing w:after="160"/>
      </w:pPr>
    </w:p>
    <w:p w14:paraId="20130035" w14:textId="77777777" w:rsidR="00F7165A" w:rsidRPr="002278D0" w:rsidRDefault="00F7165A" w:rsidP="00F7165A">
      <w:pPr>
        <w:spacing w:after="160"/>
        <w:rPr>
          <w:rFonts w:cs="Arial"/>
          <w:b/>
          <w:color w:val="333333"/>
        </w:rPr>
      </w:pPr>
      <w:r w:rsidRPr="002278D0">
        <w:rPr>
          <w:rFonts w:cs="Arial"/>
          <w:b/>
          <w:color w:val="333333"/>
        </w:rPr>
        <w:lastRenderedPageBreak/>
        <w:t xml:space="preserve">Select </w:t>
      </w:r>
      <w:r>
        <w:rPr>
          <w:rFonts w:cs="Arial"/>
          <w:b/>
          <w:color w:val="333333"/>
        </w:rPr>
        <w:t>“</w:t>
      </w:r>
      <w:r w:rsidRPr="002278D0">
        <w:rPr>
          <w:rFonts w:cs="Arial"/>
          <w:b/>
          <w:bCs/>
          <w:color w:val="333333"/>
        </w:rPr>
        <w:t>PCS Forms</w:t>
      </w:r>
      <w:r w:rsidRPr="002278D0">
        <w:rPr>
          <w:rFonts w:cs="Arial"/>
          <w:b/>
          <w:color w:val="333333"/>
        </w:rPr>
        <w:t>.</w:t>
      </w:r>
      <w:r>
        <w:rPr>
          <w:rFonts w:cs="Arial"/>
          <w:b/>
          <w:color w:val="333333"/>
        </w:rPr>
        <w:t>”</w:t>
      </w:r>
    </w:p>
    <w:p w14:paraId="13FBC062" w14:textId="77777777" w:rsidR="00F7165A" w:rsidRDefault="00F7165A" w:rsidP="00F7165A"/>
    <w:p w14:paraId="3C101BE2" w14:textId="77777777" w:rsidR="00F7165A" w:rsidRDefault="00F7165A" w:rsidP="00F7165A">
      <w:r>
        <w:rPr>
          <w:noProof/>
        </w:rPr>
        <w:drawing>
          <wp:inline distT="0" distB="0" distL="0" distR="0" wp14:anchorId="1C314D05" wp14:editId="2A648312">
            <wp:extent cx="4389120" cy="3858768"/>
            <wp:effectExtent l="0" t="0" r="508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85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945A" w14:textId="77777777" w:rsidR="00F7165A" w:rsidRDefault="00F7165A" w:rsidP="00F7165A">
      <w:pPr>
        <w:spacing w:after="160"/>
      </w:pPr>
    </w:p>
    <w:p w14:paraId="1DEA2613" w14:textId="77777777" w:rsidR="00F7165A" w:rsidRPr="002278D0" w:rsidRDefault="00F7165A" w:rsidP="00F7165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b/>
          <w:color w:val="333333"/>
          <w:sz w:val="22"/>
          <w:szCs w:val="22"/>
        </w:rPr>
      </w:pPr>
      <w:r w:rsidRPr="002278D0">
        <w:rPr>
          <w:rFonts w:asciiTheme="minorHAnsi" w:hAnsiTheme="minorHAnsi" w:cs="Arial"/>
          <w:b/>
          <w:color w:val="333333"/>
          <w:sz w:val="22"/>
          <w:szCs w:val="22"/>
        </w:rPr>
        <w:t>Follow the online instructions to submit your student forms</w:t>
      </w:r>
    </w:p>
    <w:p w14:paraId="3AC37787" w14:textId="77777777" w:rsidR="00F7165A" w:rsidRDefault="00F7165A" w:rsidP="00F7165A"/>
    <w:p w14:paraId="77CD3A99" w14:textId="77777777" w:rsidR="00F7165A" w:rsidRDefault="00F7165A" w:rsidP="00F7165A">
      <w:r>
        <w:rPr>
          <w:noProof/>
        </w:rPr>
        <w:drawing>
          <wp:inline distT="0" distB="0" distL="0" distR="0" wp14:anchorId="6D05239A" wp14:editId="7933B185">
            <wp:extent cx="4443984" cy="333756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84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0781" w14:textId="77777777" w:rsidR="00F7165A" w:rsidRDefault="00F7165A" w:rsidP="00F7165A"/>
    <w:p w14:paraId="2782A686" w14:textId="77777777" w:rsidR="00AB32D3" w:rsidRDefault="00AB32D3"/>
    <w:sectPr w:rsidR="00AB32D3" w:rsidSect="0009322C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C7E"/>
    <w:multiLevelType w:val="hybridMultilevel"/>
    <w:tmpl w:val="AC7ED654"/>
    <w:lvl w:ilvl="0" w:tplc="292837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42B6"/>
    <w:multiLevelType w:val="hybridMultilevel"/>
    <w:tmpl w:val="E5D0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0FC"/>
    <w:multiLevelType w:val="hybridMultilevel"/>
    <w:tmpl w:val="A61A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420F"/>
    <w:multiLevelType w:val="hybridMultilevel"/>
    <w:tmpl w:val="D50E1AD6"/>
    <w:lvl w:ilvl="0" w:tplc="3794B6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5A"/>
    <w:rsid w:val="00480BE0"/>
    <w:rsid w:val="00AB32D3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850D"/>
  <w15:chartTrackingRefBased/>
  <w15:docId w15:val="{60D8DCC9-7845-4FE9-996E-173F476E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5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5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716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ation.pcsb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sb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reservation.pcsb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 Melanie (Marquez)</dc:creator>
  <cp:keywords/>
  <dc:description/>
  <cp:lastModifiedBy>Parra Melanie (Marquez)</cp:lastModifiedBy>
  <cp:revision>2</cp:revision>
  <dcterms:created xsi:type="dcterms:W3CDTF">2017-07-10T16:36:00Z</dcterms:created>
  <dcterms:modified xsi:type="dcterms:W3CDTF">2017-07-10T16:36:00Z</dcterms:modified>
</cp:coreProperties>
</file>